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4A" w:rsidRPr="00B42348" w:rsidRDefault="005319B3" w:rsidP="005319B3">
      <w:pPr>
        <w:jc w:val="center"/>
        <w:rPr>
          <w:rFonts w:ascii="Times New Roman" w:hAnsi="Times New Roman" w:cs="Times New Roman"/>
          <w:b/>
          <w:sz w:val="24"/>
        </w:rPr>
      </w:pPr>
      <w:r w:rsidRPr="00B42348">
        <w:rPr>
          <w:rFonts w:ascii="Times New Roman" w:hAnsi="Times New Roman" w:cs="Times New Roman"/>
          <w:b/>
          <w:sz w:val="24"/>
        </w:rPr>
        <w:t>OZNÁMENÍ O VYHLÁŠENÍ TERMÍNŮ</w:t>
      </w:r>
    </w:p>
    <w:p w:rsidR="006E73F5" w:rsidRDefault="005319B3" w:rsidP="006E73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73F5">
        <w:rPr>
          <w:rFonts w:ascii="Times New Roman" w:hAnsi="Times New Roman" w:cs="Times New Roman"/>
          <w:b/>
          <w:sz w:val="24"/>
        </w:rPr>
        <w:t xml:space="preserve">k přezkoušení odborné způsobilosti kontrolních techniků (KT) </w:t>
      </w:r>
    </w:p>
    <w:p w:rsidR="005319B3" w:rsidRPr="002F72AF" w:rsidRDefault="005319B3" w:rsidP="005319B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747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101"/>
        <w:gridCol w:w="1426"/>
      </w:tblGrid>
      <w:tr w:rsidR="0003274A" w:rsidRPr="005319B3" w:rsidTr="0003274A">
        <w:trPr>
          <w:trHeight w:val="576"/>
        </w:trPr>
        <w:tc>
          <w:tcPr>
            <w:tcW w:w="47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274A" w:rsidRDefault="0003274A" w:rsidP="0003274A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přezkoušení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</w:p>
          <w:p w:rsidR="0003274A" w:rsidRPr="005319B3" w:rsidRDefault="0003274A" w:rsidP="0003274A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(kontrolní technici)</w:t>
            </w:r>
          </w:p>
        </w:tc>
      </w:tr>
      <w:tr w:rsidR="0003274A" w:rsidRPr="005319B3" w:rsidTr="0003274A">
        <w:trPr>
          <w:trHeight w:val="576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5319B3" w:rsidRDefault="0003274A" w:rsidP="0003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5319B3" w:rsidRDefault="0003274A" w:rsidP="0003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počet účastníků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17.01.2019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21.02.2019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21.03.2019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Pr="005319B3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18.04.2019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16.05.2019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13.06.2019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Tišnov - DEKRA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Pr="005319B3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11.07.2019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08.08.2019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bookmarkStart w:id="0" w:name="_GoBack"/>
        <w:bookmarkEnd w:id="0"/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05.09.2019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Brno – TÜV NORD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Pr="005319B3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03.10.2019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31.10.2019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28.11.2019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120</w:t>
            </w:r>
          </w:p>
        </w:tc>
      </w:tr>
      <w:tr w:rsidR="0003274A" w:rsidRPr="005319B3" w:rsidTr="0003274A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17.12.2019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74A" w:rsidRPr="008B0D2C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B0D2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Praha – MD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74A" w:rsidRDefault="0003274A" w:rsidP="00032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120</w:t>
            </w:r>
          </w:p>
        </w:tc>
      </w:tr>
    </w:tbl>
    <w:p w:rsidR="002F72AF" w:rsidRPr="005319B3" w:rsidRDefault="002F72AF" w:rsidP="002F72AF">
      <w:pPr>
        <w:tabs>
          <w:tab w:val="center" w:pos="6840"/>
        </w:tabs>
        <w:spacing w:after="0"/>
        <w:rPr>
          <w:rFonts w:ascii="Times New Roman" w:hAnsi="Times New Roman" w:cs="Times New Roman"/>
          <w:sz w:val="24"/>
        </w:rPr>
      </w:pPr>
    </w:p>
    <w:sectPr w:rsidR="002F72AF" w:rsidRPr="0053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B3"/>
    <w:rsid w:val="0003274A"/>
    <w:rsid w:val="002F72AF"/>
    <w:rsid w:val="00433595"/>
    <w:rsid w:val="005319B3"/>
    <w:rsid w:val="006E73F5"/>
    <w:rsid w:val="008376FE"/>
    <w:rsid w:val="008B0D2C"/>
    <w:rsid w:val="00AF584A"/>
    <w:rsid w:val="00B42348"/>
    <w:rsid w:val="00BC70D4"/>
    <w:rsid w:val="00C85257"/>
    <w:rsid w:val="00E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FD9E"/>
  <w15:chartTrackingRefBased/>
  <w15:docId w15:val="{E60AD1B0-B7FF-4682-AB2B-3A7B5E1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Kadlec Michal Mgr.</cp:lastModifiedBy>
  <cp:revision>3</cp:revision>
  <cp:lastPrinted>2018-12-19T08:11:00Z</cp:lastPrinted>
  <dcterms:created xsi:type="dcterms:W3CDTF">2019-01-28T13:31:00Z</dcterms:created>
  <dcterms:modified xsi:type="dcterms:W3CDTF">2019-01-28T13:33:00Z</dcterms:modified>
</cp:coreProperties>
</file>